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</w:t>
      </w:r>
      <w:r w:rsidR="0092475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</w:t>
      </w: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Załącznik nr 1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</w:t>
      </w:r>
      <w:r w:rsidR="00100421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do zapytania ofertowego nr 5</w:t>
      </w: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/MDK/2022</w:t>
      </w:r>
    </w:p>
    <w:p w:rsidR="00676683" w:rsidRPr="002653C0" w:rsidRDefault="002653C0" w:rsidP="002653C0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ab/>
        <w:t xml:space="preserve">                                  </w:t>
      </w:r>
      <w:r w:rsidR="00A40A4A"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 dnia 14.02.2022 r.</w:t>
      </w:r>
    </w:p>
    <w:p w:rsidR="00676683" w:rsidRDefault="00676683" w:rsidP="00676683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</w:t>
      </w:r>
      <w:r w:rsidR="002653C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676683" w:rsidRPr="007A0F8F" w:rsidRDefault="00676683" w:rsidP="00676683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676683" w:rsidRDefault="00676683" w:rsidP="00676683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485C7D">
        <w:rPr>
          <w:rFonts w:ascii="Times New Roman" w:eastAsia="Times New Roman" w:hAnsi="Times New Roman" w:cs="Times New Roman"/>
          <w:lang w:eastAsia="pl-PL"/>
        </w:rPr>
        <w:t>Regon: ……………………………..……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Nr rachunku bankowego: ………………………………….....…………………………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676683" w:rsidRPr="00485C7D" w:rsidRDefault="00676683" w:rsidP="00676683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W odpow</w:t>
      </w:r>
      <w:r w:rsidR="00100421">
        <w:rPr>
          <w:rFonts w:ascii="Times New Roman" w:eastAsia="Times New Roman" w:hAnsi="Times New Roman" w:cs="Times New Roman"/>
          <w:lang w:eastAsia="pl-PL"/>
        </w:rPr>
        <w:t>iedzi na zapytanie ofertowe nr 5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/MDK/2022 z dnia 14.02.2022 r. 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za: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cenę netto ………… zł  (słownie złotych: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…</w:t>
      </w:r>
      <w:r w:rsidR="00485C7D"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…………………………………..……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>………),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……………………….…….….),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cenę brutto …………..… zł (słownie złotych: </w:t>
      </w:r>
      <w:r w:rsidRPr="00485C7D">
        <w:rPr>
          <w:rFonts w:ascii="Times New Roman" w:eastAsia="Times New Roman" w:hAnsi="Times New Roman" w:cs="Times New Roman"/>
          <w:lang w:eastAsia="pl-PL"/>
        </w:rPr>
        <w:t>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Pr="00485C7D">
        <w:rPr>
          <w:rFonts w:ascii="Times New Roman" w:eastAsia="Times New Roman" w:hAnsi="Times New Roman" w:cs="Times New Roman"/>
          <w:lang w:eastAsia="pl-PL"/>
        </w:rPr>
        <w:t>………….…).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485C7D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676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Potwierdzam: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do dnia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……………..…….;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udzielenie gwarancji na okres (jeżeli dotyczy)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676683" w:rsidRPr="00485C7D" w:rsidRDefault="00676683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Inne warunki realizacji zamówienia ( jeżeli d</w:t>
      </w:r>
      <w:r w:rsidR="00A81C9E">
        <w:rPr>
          <w:rFonts w:ascii="Times New Roman" w:eastAsia="Times New Roman" w:hAnsi="Times New Roman" w:cs="Times New Roman"/>
          <w:lang w:eastAsia="pl-PL"/>
        </w:rPr>
        <w:t>otyczy)…………………………………………...</w:t>
      </w:r>
      <w:bookmarkStart w:id="0" w:name="_GoBack"/>
      <w:bookmarkEnd w:id="0"/>
    </w:p>
    <w:p w:rsidR="00676683" w:rsidRPr="00485C7D" w:rsidRDefault="00676683" w:rsidP="00676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485C7D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485C7D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676683" w:rsidRPr="00485C7D" w:rsidRDefault="00676683" w:rsidP="00676683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683" w:rsidRPr="00485C7D" w:rsidRDefault="00485C7D" w:rsidP="00485C7D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…………...........……………………………</w:t>
      </w:r>
    </w:p>
    <w:p w:rsidR="00676683" w:rsidRPr="00485C7D" w:rsidRDefault="00485C7D" w:rsidP="0048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5C7D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7A0F8F" w:rsidRDefault="00A81C9E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676683" w:rsidRPr="00485C7D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676683" w:rsidRPr="00485C7D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676683"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</w:t>
      </w:r>
      <w:r w:rsidR="00676683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. 1).</w:t>
      </w: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B19F2" w:rsidRDefault="002B19F2"/>
    <w:sectPr w:rsidR="002B19F2" w:rsidSect="002653C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3"/>
    <w:rsid w:val="00100421"/>
    <w:rsid w:val="002653C0"/>
    <w:rsid w:val="002B19F2"/>
    <w:rsid w:val="00363207"/>
    <w:rsid w:val="00485C7D"/>
    <w:rsid w:val="00676683"/>
    <w:rsid w:val="0092475D"/>
    <w:rsid w:val="00A40A4A"/>
    <w:rsid w:val="00A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cp:lastPrinted>2022-02-14T08:15:00Z</cp:lastPrinted>
  <dcterms:created xsi:type="dcterms:W3CDTF">2022-02-14T07:26:00Z</dcterms:created>
  <dcterms:modified xsi:type="dcterms:W3CDTF">2022-02-14T10:57:00Z</dcterms:modified>
</cp:coreProperties>
</file>